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ANTONIO JOSÉ TASCÓN</w:t>
      </w:r>
    </w:p>
    <w:p>
      <w:pPr>
        <w:pStyle w:val="Normal"/>
        <w:jc w:val="both"/>
        <w:rPr>
          <w:rFonts w:ascii="Arial" w:hAnsi="Arial" w:cs="Arial"/>
        </w:rPr>
      </w:pPr>
      <w:r>
        <w:rPr>
          <w:rFonts w:cs="Arial" w:ascii="Arial" w:hAnsi="Arial"/>
        </w:rPr>
        <w:t>Clínica Versalles - San marcos</w:t>
      </w:r>
    </w:p>
    <w:p>
      <w:pPr>
        <w:pStyle w:val="Normal"/>
        <w:jc w:val="both"/>
        <w:rPr>
          <w:rFonts w:ascii="Arial" w:hAnsi="Arial" w:cs="Arial"/>
        </w:rPr>
      </w:pPr>
      <w:r>
        <w:rPr>
          <w:rFonts w:cs="Arial" w:ascii="Arial" w:hAnsi="Arial"/>
        </w:rPr>
        <w:t>Tv 103 calle 95</w:t>
      </w:r>
    </w:p>
    <w:p>
      <w:pPr>
        <w:pStyle w:val="Normal"/>
        <w:jc w:val="both"/>
        <w:rPr>
          <w:rFonts w:ascii="Arial" w:hAnsi="Arial" w:cs="Arial"/>
        </w:rPr>
      </w:pPr>
      <w:r>
        <w:rPr>
          <w:rFonts w:cs="Arial" w:ascii="Arial" w:hAnsi="Arial"/>
        </w:rPr>
        <w:t>juridico@clinicaversalles.com.co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06/febrero/2025 a partir de las 09:00 am</w:t>
      </w:r>
    </w:p>
    <w:p>
      <w:pPr>
        <w:pStyle w:val="Normal"/>
        <w:spacing w:before="120" w:after="120"/>
        <w:jc w:val="both"/>
        <w:rPr>
          <w:rFonts w:ascii="Arial" w:hAnsi="Arial" w:cs="Arial"/>
        </w:rPr>
      </w:pPr>
      <w:r>
        <w:rPr>
          <w:rFonts w:cs="Arial" w:ascii="Arial" w:hAnsi="Arial"/>
        </w:rPr>
        <w:t>El profesional en salud encargado de la visita es :VIVIANA BOTERO  con número de contacto 3137954572</w:t>
      </w:r>
    </w:p>
    <w:p>
      <w:pPr>
        <w:pStyle w:val="Normal"/>
        <w:spacing w:before="120" w:after="120"/>
        <w:jc w:val="both"/>
        <w:rPr>
          <w:rFonts w:ascii="Arial" w:hAnsi="Arial" w:cs="Arial"/>
          <w:color w:val="000000" w:themeColor="text1"/>
        </w:rPr>
      </w:pPr>
      <w:r>
        <w:rPr>
          <w:rFonts w:cs="Arial" w:ascii="Arial" w:hAnsi="Arial"/>
          <w:color w:val="000000" w:themeColor="text1"/>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cs="Arial" w:ascii="Arial" w:hAnsi="Arial"/>
          <w:color w:val="000000" w:themeColor="text1"/>
          <w:lang w:val="es-ES"/>
        </w:rPr>
        <w:t>Secretaría de Salud del Distrito Especial de Santiago de Cali</w:t>
      </w:r>
    </w:p>
    <w:p>
      <w:pPr>
        <w:pStyle w:val="Normal"/>
        <w:jc w:val="both"/>
        <w:rPr>
          <w:rFonts w:ascii="Arial" w:hAnsi="Arial" w:cs="Arial"/>
        </w:rPr>
      </w:pPr>
      <w:r>
        <w:rPr>
          <w:rFonts w:cs="Arial" w:ascii="Arial" w:hAnsi="Arial"/>
        </w:rPr>
      </w:r>
    </w:p>
    <w:p>
      <w:pPr>
        <w:pStyle w:val="Normal"/>
        <w:jc w:val="both"/>
        <w:rPr>
          <w:rFonts w:ascii="Arial" w:hAnsi="Arial" w:cs="Arial"/>
          <w:sz w:val="16"/>
          <w:szCs w:val="16"/>
        </w:rPr>
      </w:pPr>
      <w:r>
        <w:rPr>
          <w:rFonts w:cs="Arial" w:ascii="Arial" w:hAnsi="Arial"/>
          <w:sz w:val="16"/>
          <w:szCs w:val="16"/>
        </w:rPr>
        <w:t>Proyectó: Viviana Botero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-635</wp:posOffset>
            </wp:positionH>
            <wp:positionV relativeFrom="paragraph">
              <wp:posOffset>60960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202541450200004141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*202541450200004141*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202541450200004141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4145.020.14.12.187.000414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202541450200004141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Application>LibreOffice/7.0.3.1$Windows_X86_64 LibreOffice_project/d7547858d014d4cf69878db179d326fc3483e082</Application>
  <Pages>1</Pages>
  <Words>220</Words>
  <Characters>1382</Characters>
  <CharactersWithSpaces>1588</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2025-01-24T11:17:24Z</dcterms:modified>
  <cp:revision>27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